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68"/>
        <w:gridCol w:w="77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68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免疫血液学离心机</w:t>
            </w:r>
          </w:p>
        </w:tc>
        <w:tc>
          <w:tcPr>
            <w:tcW w:w="77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</w:rPr>
              <w:t>血库专用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lang w:eastAsia="zh-CN"/>
              </w:rPr>
              <w:t>，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用于红细胞洗涤、交叉配血、血液检测等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加速、减速时间快，检测时间短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操作面板上有≤3个专用程序的快捷键控制离心速度；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</w:rPr>
              <w:t>三种离心模式：500g:30-120秒；1000g:5-15秒；2000g:30-120秒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lang w:eastAsia="zh-CN"/>
              </w:rPr>
              <w:t>，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离心时间具有标准设定时间，也可变范围调整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转子转速≥3100rpm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，最大离心力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≥1000×g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，可同时离心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≥12支玻璃管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长度65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-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80mm,外径10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-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13mm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转子上每一试管有弹簧夹具，可保证在倾倒液体时试管不会掉下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离心机盖半透明，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可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实时观察离心机腔内工作状态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尺寸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（宽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深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高）cm≤30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30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30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cm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重量≤10kg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电压、电流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220-240V，50/60Hz</w:t>
            </w:r>
            <w:r>
              <w:rPr>
                <w:rStyle w:val="1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，0.4A，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耗电量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≤</w:t>
            </w:r>
            <w:r>
              <w:rPr>
                <w:rStyle w:val="1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56W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487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23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88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A6EEEA"/>
    <w:multiLevelType w:val="singleLevel"/>
    <w:tmpl w:val="47A6EEE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41FD0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24385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80B02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3E2686"/>
    <w:rsid w:val="03BD4045"/>
    <w:rsid w:val="07BD3D73"/>
    <w:rsid w:val="0845254C"/>
    <w:rsid w:val="095B06AB"/>
    <w:rsid w:val="134F427F"/>
    <w:rsid w:val="1EBC2E4F"/>
    <w:rsid w:val="1F5514F4"/>
    <w:rsid w:val="20527BD7"/>
    <w:rsid w:val="215C2D8B"/>
    <w:rsid w:val="22B1029C"/>
    <w:rsid w:val="22F94B6E"/>
    <w:rsid w:val="2E082C92"/>
    <w:rsid w:val="2E6D7F83"/>
    <w:rsid w:val="32D83E39"/>
    <w:rsid w:val="3B8D76CE"/>
    <w:rsid w:val="3BBC2BA4"/>
    <w:rsid w:val="3D194739"/>
    <w:rsid w:val="41562AF9"/>
    <w:rsid w:val="42772D26"/>
    <w:rsid w:val="49260864"/>
    <w:rsid w:val="4CE74F4D"/>
    <w:rsid w:val="4CF1564D"/>
    <w:rsid w:val="54E80059"/>
    <w:rsid w:val="55080A3C"/>
    <w:rsid w:val="57495987"/>
    <w:rsid w:val="595123EE"/>
    <w:rsid w:val="5B1D7167"/>
    <w:rsid w:val="5E9E77FE"/>
    <w:rsid w:val="61E5334B"/>
    <w:rsid w:val="63062746"/>
    <w:rsid w:val="732811B0"/>
    <w:rsid w:val="74794EE6"/>
    <w:rsid w:val="75660FA8"/>
    <w:rsid w:val="784A620C"/>
    <w:rsid w:val="7B6770D5"/>
    <w:rsid w:val="7D0506AA"/>
    <w:rsid w:val="7D60202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  <w:style w:type="character" w:customStyle="1" w:styleId="17">
    <w:name w:val="NormalCharacter"/>
    <w:link w:val="1"/>
    <w:autoRedefine/>
    <w:semiHidden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75</Words>
  <Characters>430</Characters>
  <Lines>3</Lines>
  <Paragraphs>1</Paragraphs>
  <TotalTime>0</TotalTime>
  <ScaleCrop>false</ScaleCrop>
  <LinksUpToDate>false</LinksUpToDate>
  <CharactersWithSpaces>504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2023-11-20T02:26:00Z</cp:lastPrinted>
  <dcterms:modified xsi:type="dcterms:W3CDTF">2024-03-28T07:36:40Z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8ABB7DB15D624E8192CC4FDD7625655F_13</vt:lpwstr>
  </property>
</Properties>
</file>